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Ind w:w="-142" w:type="dxa"/>
        <w:tblLook w:val="04A0" w:firstRow="1" w:lastRow="0" w:firstColumn="1" w:lastColumn="0" w:noHBand="0" w:noVBand="1"/>
      </w:tblPr>
      <w:tblGrid>
        <w:gridCol w:w="3084"/>
      </w:tblGrid>
      <w:tr w:rsidR="00EF5815" w:rsidTr="009B190F">
        <w:trPr>
          <w:jc w:val="right"/>
        </w:trPr>
        <w:tc>
          <w:tcPr>
            <w:tcW w:w="3084" w:type="dxa"/>
          </w:tcPr>
          <w:p w:rsidR="00EF5815" w:rsidRPr="004B1A1B" w:rsidRDefault="00EF5815" w:rsidP="009B190F">
            <w:pPr>
              <w:pStyle w:val="ConsPlusNormal"/>
              <w:widowControl/>
              <w:ind w:firstLine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034A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 w:rsidR="002E45CB" w:rsidRPr="0005301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B93B7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bookmarkStart w:id="0" w:name="_GoBack"/>
            <w:bookmarkEnd w:id="0"/>
          </w:p>
          <w:p w:rsidR="00EF5815" w:rsidRPr="004B1A1B" w:rsidRDefault="00EF5815" w:rsidP="0046462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>к Закону Республики Татарстан «О бюджете Республики Татарстан на 20</w:t>
            </w:r>
            <w:r w:rsidR="008E4F1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6462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на плановый период 20</w:t>
            </w:r>
            <w:r w:rsidR="007152B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6462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20</w:t>
            </w:r>
            <w:r w:rsidR="001374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6462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годов</w:t>
            </w: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</w:tbl>
    <w:p w:rsidR="00EF5815" w:rsidRPr="001D041A" w:rsidRDefault="00EF5815" w:rsidP="001D041A">
      <w:pPr>
        <w:pStyle w:val="3"/>
        <w:jc w:val="right"/>
        <w:rPr>
          <w:rFonts w:ascii="Times New Roman" w:hAnsi="Times New Roman"/>
          <w:b w:val="0"/>
          <w:bCs w:val="0"/>
          <w:szCs w:val="28"/>
          <w:lang w:val="ru-RU"/>
        </w:rPr>
      </w:pP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 w:rsidR="001D041A" w:rsidRPr="001D041A">
        <w:rPr>
          <w:rFonts w:ascii="Times New Roman" w:hAnsi="Times New Roman"/>
          <w:b w:val="0"/>
          <w:bCs w:val="0"/>
          <w:sz w:val="24"/>
          <w:lang w:val="ru-RU"/>
        </w:rPr>
        <w:t>Таблица 1</w:t>
      </w:r>
    </w:p>
    <w:p w:rsidR="00EF5815" w:rsidRPr="00C427E1" w:rsidRDefault="00EF5815" w:rsidP="00EF5815">
      <w:pPr>
        <w:rPr>
          <w:szCs w:val="28"/>
        </w:rPr>
      </w:pPr>
    </w:p>
    <w:p w:rsidR="00EF5815" w:rsidRPr="002C08A3" w:rsidRDefault="00EF5815" w:rsidP="00EF5815">
      <w:pPr>
        <w:autoSpaceDE w:val="0"/>
        <w:autoSpaceDN w:val="0"/>
        <w:adjustRightInd w:val="0"/>
        <w:jc w:val="center"/>
        <w:rPr>
          <w:szCs w:val="28"/>
        </w:rPr>
      </w:pPr>
      <w:r>
        <w:rPr>
          <w:szCs w:val="28"/>
        </w:rPr>
        <w:t>Распределение с</w:t>
      </w:r>
      <w:r w:rsidRPr="002C08A3">
        <w:rPr>
          <w:szCs w:val="28"/>
        </w:rPr>
        <w:t>убвенци</w:t>
      </w:r>
      <w:r>
        <w:rPr>
          <w:szCs w:val="28"/>
        </w:rPr>
        <w:t>й</w:t>
      </w:r>
    </w:p>
    <w:p w:rsidR="004C1AE4" w:rsidRDefault="004C1AE4" w:rsidP="004C1AE4">
      <w:pPr>
        <w:jc w:val="center"/>
        <w:rPr>
          <w:bCs/>
          <w:szCs w:val="28"/>
        </w:rPr>
      </w:pPr>
      <w:r>
        <w:rPr>
          <w:bCs/>
          <w:szCs w:val="28"/>
        </w:rPr>
        <w:t>б</w:t>
      </w:r>
      <w:r w:rsidRPr="00085E66">
        <w:rPr>
          <w:bCs/>
          <w:szCs w:val="28"/>
        </w:rPr>
        <w:t>юджет</w:t>
      </w:r>
      <w:r>
        <w:rPr>
          <w:bCs/>
          <w:szCs w:val="28"/>
        </w:rPr>
        <w:t xml:space="preserve">у </w:t>
      </w:r>
      <w:r w:rsidRPr="00085E66">
        <w:rPr>
          <w:bCs/>
          <w:szCs w:val="28"/>
        </w:rPr>
        <w:t>муниципальн</w:t>
      </w:r>
      <w:r>
        <w:rPr>
          <w:bCs/>
          <w:szCs w:val="28"/>
        </w:rPr>
        <w:t xml:space="preserve">ого образования «город Набережные Челны» </w:t>
      </w:r>
    </w:p>
    <w:p w:rsidR="00967050" w:rsidRDefault="004C1AE4" w:rsidP="004C1AE4">
      <w:pPr>
        <w:jc w:val="center"/>
      </w:pPr>
      <w:r w:rsidRPr="00085E66">
        <w:rPr>
          <w:bCs/>
          <w:szCs w:val="28"/>
        </w:rPr>
        <w:t xml:space="preserve">на </w:t>
      </w:r>
      <w:r w:rsidR="00967050" w:rsidRPr="00967050">
        <w:rPr>
          <w:bCs/>
          <w:szCs w:val="28"/>
        </w:rPr>
        <w:t>осуществлени</w:t>
      </w:r>
      <w:r w:rsidR="00967050">
        <w:rPr>
          <w:bCs/>
          <w:szCs w:val="28"/>
        </w:rPr>
        <w:t>е</w:t>
      </w:r>
      <w:r w:rsidRPr="00085E66">
        <w:rPr>
          <w:bCs/>
          <w:szCs w:val="28"/>
        </w:rPr>
        <w:t xml:space="preserve"> государственных полномочий</w:t>
      </w:r>
      <w:r w:rsidR="00967050">
        <w:rPr>
          <w:bCs/>
          <w:szCs w:val="28"/>
        </w:rPr>
        <w:t xml:space="preserve"> </w:t>
      </w:r>
      <w:r w:rsidR="00967050">
        <w:t>Республики Татарстан</w:t>
      </w:r>
    </w:p>
    <w:p w:rsidR="00EF5815" w:rsidRPr="00C94B55" w:rsidRDefault="004C1AE4" w:rsidP="004C1AE4">
      <w:pPr>
        <w:jc w:val="center"/>
        <w:rPr>
          <w:szCs w:val="28"/>
        </w:rPr>
      </w:pPr>
      <w:r w:rsidRPr="00085E66">
        <w:rPr>
          <w:bCs/>
          <w:szCs w:val="28"/>
        </w:rPr>
        <w:t xml:space="preserve"> </w:t>
      </w:r>
      <w:r>
        <w:rPr>
          <w:bCs/>
          <w:szCs w:val="28"/>
        </w:rPr>
        <w:t>в области</w:t>
      </w:r>
      <w:r w:rsidR="00967050">
        <w:rPr>
          <w:bCs/>
          <w:szCs w:val="28"/>
        </w:rPr>
        <w:t xml:space="preserve"> </w:t>
      </w:r>
      <w:r>
        <w:rPr>
          <w:bCs/>
          <w:szCs w:val="28"/>
        </w:rPr>
        <w:t>организации транспортного обслуживания населения</w:t>
      </w:r>
    </w:p>
    <w:p w:rsidR="00EF5815" w:rsidRDefault="00EF5815" w:rsidP="00EF5815">
      <w:pPr>
        <w:jc w:val="center"/>
        <w:rPr>
          <w:szCs w:val="28"/>
        </w:rPr>
      </w:pPr>
      <w:r w:rsidRPr="00C94B55">
        <w:rPr>
          <w:szCs w:val="28"/>
        </w:rPr>
        <w:t>на 20</w:t>
      </w:r>
      <w:r w:rsidR="008E4F11">
        <w:rPr>
          <w:szCs w:val="28"/>
        </w:rPr>
        <w:t>2</w:t>
      </w:r>
      <w:r w:rsidR="00464623">
        <w:rPr>
          <w:szCs w:val="28"/>
        </w:rPr>
        <w:t>1</w:t>
      </w:r>
      <w:r w:rsidRPr="00C94B55">
        <w:rPr>
          <w:szCs w:val="28"/>
        </w:rPr>
        <w:t xml:space="preserve"> год</w:t>
      </w:r>
    </w:p>
    <w:p w:rsidR="00560464" w:rsidRDefault="00560464" w:rsidP="00EF5815">
      <w:pPr>
        <w:jc w:val="center"/>
        <w:rPr>
          <w:szCs w:val="28"/>
        </w:rPr>
      </w:pPr>
    </w:p>
    <w:p w:rsidR="00EF5815" w:rsidRPr="008A222B" w:rsidRDefault="00EF5815" w:rsidP="00EF5815">
      <w:pPr>
        <w:ind w:right="-1"/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8A222B">
        <w:rPr>
          <w:sz w:val="24"/>
          <w:szCs w:val="24"/>
        </w:rPr>
        <w:t>(тыс. рублей)</w:t>
      </w:r>
    </w:p>
    <w:tbl>
      <w:tblPr>
        <w:tblW w:w="10222" w:type="dxa"/>
        <w:tblInd w:w="-601" w:type="dxa"/>
        <w:tblLook w:val="0000" w:firstRow="0" w:lastRow="0" w:firstColumn="0" w:lastColumn="0" w:noHBand="0" w:noVBand="0"/>
      </w:tblPr>
      <w:tblGrid>
        <w:gridCol w:w="7104"/>
        <w:gridCol w:w="3118"/>
      </w:tblGrid>
      <w:tr w:rsidR="00EF5815" w:rsidRPr="0001687C" w:rsidTr="00EF5815">
        <w:trPr>
          <w:trHeight w:val="276"/>
          <w:tblHeader/>
        </w:trPr>
        <w:tc>
          <w:tcPr>
            <w:tcW w:w="7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815" w:rsidRPr="004C1AE4" w:rsidRDefault="00EF5815" w:rsidP="004C1AE4">
            <w:pPr>
              <w:pStyle w:val="ConsPlusNonformat"/>
              <w:widowControl/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687C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муниципального </w:t>
            </w:r>
            <w:r w:rsidR="004C1AE4">
              <w:rPr>
                <w:rFonts w:ascii="Times New Roman" w:hAnsi="Times New Roman" w:cs="Times New Roman"/>
                <w:sz w:val="24"/>
                <w:szCs w:val="24"/>
              </w:rPr>
              <w:t>образования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815" w:rsidRPr="0001687C" w:rsidRDefault="00EF5815" w:rsidP="004C1AE4">
            <w:pPr>
              <w:spacing w:before="120" w:after="120"/>
              <w:jc w:val="center"/>
              <w:rPr>
                <w:sz w:val="24"/>
                <w:szCs w:val="24"/>
              </w:rPr>
            </w:pPr>
            <w:r w:rsidRPr="0001687C">
              <w:rPr>
                <w:sz w:val="24"/>
                <w:szCs w:val="24"/>
              </w:rPr>
              <w:t>Сумма</w:t>
            </w:r>
          </w:p>
        </w:tc>
      </w:tr>
      <w:tr w:rsidR="00177F3E" w:rsidRPr="0001687C" w:rsidTr="00EF5815">
        <w:trPr>
          <w:trHeight w:val="276"/>
        </w:trPr>
        <w:tc>
          <w:tcPr>
            <w:tcW w:w="7104" w:type="dxa"/>
          </w:tcPr>
          <w:p w:rsidR="00177F3E" w:rsidRPr="00797528" w:rsidRDefault="00177F3E" w:rsidP="000612CE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город Набережные Челны             </w:t>
            </w:r>
          </w:p>
        </w:tc>
        <w:tc>
          <w:tcPr>
            <w:tcW w:w="3118" w:type="dxa"/>
          </w:tcPr>
          <w:p w:rsidR="00177F3E" w:rsidRPr="00245BEB" w:rsidRDefault="00177F3E" w:rsidP="00544F5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731,5</w:t>
            </w:r>
          </w:p>
        </w:tc>
      </w:tr>
      <w:tr w:rsidR="00177F3E" w:rsidRPr="0001687C" w:rsidTr="00EF5815">
        <w:trPr>
          <w:trHeight w:val="276"/>
        </w:trPr>
        <w:tc>
          <w:tcPr>
            <w:tcW w:w="7104" w:type="dxa"/>
          </w:tcPr>
          <w:p w:rsidR="00177F3E" w:rsidRPr="00797528" w:rsidRDefault="00177F3E" w:rsidP="000612CE">
            <w:pPr>
              <w:spacing w:after="120"/>
              <w:rPr>
                <w:bCs/>
                <w:sz w:val="24"/>
                <w:szCs w:val="24"/>
              </w:rPr>
            </w:pPr>
            <w:r w:rsidRPr="00797528">
              <w:rPr>
                <w:bCs/>
                <w:sz w:val="24"/>
                <w:szCs w:val="24"/>
              </w:rPr>
              <w:t>Всего</w:t>
            </w:r>
          </w:p>
        </w:tc>
        <w:tc>
          <w:tcPr>
            <w:tcW w:w="3118" w:type="dxa"/>
          </w:tcPr>
          <w:p w:rsidR="00177F3E" w:rsidRPr="00245BEB" w:rsidRDefault="00177F3E" w:rsidP="00544F5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731,5</w:t>
            </w:r>
          </w:p>
        </w:tc>
      </w:tr>
    </w:tbl>
    <w:p w:rsidR="00EF5815" w:rsidRDefault="00EF5815" w:rsidP="00EF5815"/>
    <w:p w:rsidR="00EF5815" w:rsidRDefault="00EF5815" w:rsidP="00EF5815">
      <w:pPr>
        <w:jc w:val="right"/>
      </w:pPr>
      <w:r>
        <w:t xml:space="preserve"> </w:t>
      </w:r>
    </w:p>
    <w:p w:rsidR="001D041A" w:rsidRDefault="001D041A">
      <w:r>
        <w:br w:type="page"/>
      </w:r>
    </w:p>
    <w:p w:rsidR="001D041A" w:rsidRPr="006E7F30" w:rsidRDefault="001D041A" w:rsidP="001D041A">
      <w:pPr>
        <w:spacing w:line="360" w:lineRule="auto"/>
        <w:jc w:val="right"/>
        <w:rPr>
          <w:bCs/>
          <w:sz w:val="24"/>
        </w:rPr>
      </w:pPr>
      <w:r w:rsidRPr="006E7F30">
        <w:rPr>
          <w:bCs/>
          <w:sz w:val="24"/>
        </w:rPr>
        <w:lastRenderedPageBreak/>
        <w:t>Таблица 2</w:t>
      </w:r>
    </w:p>
    <w:p w:rsidR="001D041A" w:rsidRDefault="001D041A" w:rsidP="001D041A">
      <w:pPr>
        <w:tabs>
          <w:tab w:val="center" w:pos="5102"/>
          <w:tab w:val="left" w:pos="8640"/>
        </w:tabs>
        <w:rPr>
          <w:bCs/>
          <w:szCs w:val="28"/>
        </w:rPr>
      </w:pPr>
      <w:r>
        <w:rPr>
          <w:bCs/>
          <w:szCs w:val="28"/>
        </w:rPr>
        <w:tab/>
      </w:r>
    </w:p>
    <w:p w:rsidR="00967050" w:rsidRPr="002C08A3" w:rsidRDefault="00967050" w:rsidP="00967050">
      <w:pPr>
        <w:autoSpaceDE w:val="0"/>
        <w:autoSpaceDN w:val="0"/>
        <w:adjustRightInd w:val="0"/>
        <w:jc w:val="center"/>
        <w:rPr>
          <w:szCs w:val="28"/>
        </w:rPr>
      </w:pPr>
      <w:r>
        <w:rPr>
          <w:szCs w:val="28"/>
        </w:rPr>
        <w:t>Распределение с</w:t>
      </w:r>
      <w:r w:rsidRPr="002C08A3">
        <w:rPr>
          <w:szCs w:val="28"/>
        </w:rPr>
        <w:t>убвенци</w:t>
      </w:r>
      <w:r>
        <w:rPr>
          <w:szCs w:val="28"/>
        </w:rPr>
        <w:t>й</w:t>
      </w:r>
    </w:p>
    <w:p w:rsidR="00967050" w:rsidRDefault="00967050" w:rsidP="00967050">
      <w:pPr>
        <w:jc w:val="center"/>
        <w:rPr>
          <w:bCs/>
          <w:szCs w:val="28"/>
        </w:rPr>
      </w:pPr>
      <w:r>
        <w:rPr>
          <w:bCs/>
          <w:szCs w:val="28"/>
        </w:rPr>
        <w:t>б</w:t>
      </w:r>
      <w:r w:rsidRPr="00085E66">
        <w:rPr>
          <w:bCs/>
          <w:szCs w:val="28"/>
        </w:rPr>
        <w:t>юджет</w:t>
      </w:r>
      <w:r>
        <w:rPr>
          <w:bCs/>
          <w:szCs w:val="28"/>
        </w:rPr>
        <w:t xml:space="preserve">у </w:t>
      </w:r>
      <w:r w:rsidRPr="00085E66">
        <w:rPr>
          <w:bCs/>
          <w:szCs w:val="28"/>
        </w:rPr>
        <w:t>муниципальн</w:t>
      </w:r>
      <w:r>
        <w:rPr>
          <w:bCs/>
          <w:szCs w:val="28"/>
        </w:rPr>
        <w:t xml:space="preserve">ого образования «город Набережные Челны» </w:t>
      </w:r>
    </w:p>
    <w:p w:rsidR="00967050" w:rsidRDefault="00967050" w:rsidP="00967050">
      <w:pPr>
        <w:jc w:val="center"/>
      </w:pPr>
      <w:r w:rsidRPr="00085E66">
        <w:rPr>
          <w:bCs/>
          <w:szCs w:val="28"/>
        </w:rPr>
        <w:t xml:space="preserve">на </w:t>
      </w:r>
      <w:r w:rsidRPr="00967050">
        <w:rPr>
          <w:bCs/>
          <w:szCs w:val="28"/>
        </w:rPr>
        <w:t>осуществлени</w:t>
      </w:r>
      <w:r>
        <w:rPr>
          <w:bCs/>
          <w:szCs w:val="28"/>
        </w:rPr>
        <w:t>е</w:t>
      </w:r>
      <w:r w:rsidRPr="00085E66">
        <w:rPr>
          <w:bCs/>
          <w:szCs w:val="28"/>
        </w:rPr>
        <w:t xml:space="preserve"> государственных полномочий</w:t>
      </w:r>
      <w:r>
        <w:rPr>
          <w:bCs/>
          <w:szCs w:val="28"/>
        </w:rPr>
        <w:t xml:space="preserve"> </w:t>
      </w:r>
      <w:r>
        <w:t>Республики Татарстан</w:t>
      </w:r>
    </w:p>
    <w:p w:rsidR="00967050" w:rsidRPr="00C94B55" w:rsidRDefault="00967050" w:rsidP="00967050">
      <w:pPr>
        <w:jc w:val="center"/>
        <w:rPr>
          <w:szCs w:val="28"/>
        </w:rPr>
      </w:pPr>
      <w:r w:rsidRPr="00085E66">
        <w:rPr>
          <w:bCs/>
          <w:szCs w:val="28"/>
        </w:rPr>
        <w:t xml:space="preserve"> </w:t>
      </w:r>
      <w:r>
        <w:rPr>
          <w:bCs/>
          <w:szCs w:val="28"/>
        </w:rPr>
        <w:t>в области организации транспортного обслуживания населения</w:t>
      </w:r>
    </w:p>
    <w:p w:rsidR="001D041A" w:rsidRPr="006E7F30" w:rsidRDefault="001D041A" w:rsidP="001D041A">
      <w:pPr>
        <w:jc w:val="center"/>
        <w:rPr>
          <w:szCs w:val="28"/>
        </w:rPr>
      </w:pPr>
      <w:r w:rsidRPr="006E7F30">
        <w:rPr>
          <w:szCs w:val="28"/>
        </w:rPr>
        <w:t>на плановый период 20</w:t>
      </w:r>
      <w:r w:rsidR="007152BC">
        <w:rPr>
          <w:szCs w:val="28"/>
        </w:rPr>
        <w:t>2</w:t>
      </w:r>
      <w:r w:rsidR="00464623">
        <w:rPr>
          <w:szCs w:val="28"/>
        </w:rPr>
        <w:t>2</w:t>
      </w:r>
      <w:r w:rsidR="00137412">
        <w:rPr>
          <w:szCs w:val="28"/>
        </w:rPr>
        <w:t xml:space="preserve"> и 202</w:t>
      </w:r>
      <w:r w:rsidR="00464623">
        <w:rPr>
          <w:szCs w:val="28"/>
        </w:rPr>
        <w:t>3</w:t>
      </w:r>
      <w:r w:rsidRPr="006E7F30">
        <w:rPr>
          <w:szCs w:val="28"/>
        </w:rPr>
        <w:t xml:space="preserve"> годов</w:t>
      </w:r>
    </w:p>
    <w:p w:rsidR="001D041A" w:rsidRPr="006E7F30" w:rsidRDefault="001D041A" w:rsidP="001D041A">
      <w:pPr>
        <w:jc w:val="center"/>
        <w:rPr>
          <w:szCs w:val="28"/>
        </w:rPr>
      </w:pPr>
    </w:p>
    <w:p w:rsidR="001D041A" w:rsidRPr="006E7F30" w:rsidRDefault="001D041A" w:rsidP="001D041A">
      <w:pPr>
        <w:jc w:val="right"/>
        <w:rPr>
          <w:sz w:val="24"/>
          <w:szCs w:val="24"/>
        </w:rPr>
      </w:pPr>
      <w:r w:rsidRPr="006E7F30">
        <w:rPr>
          <w:sz w:val="24"/>
          <w:szCs w:val="24"/>
        </w:rPr>
        <w:t xml:space="preserve">                                                                                                       (тыс. рублей)</w:t>
      </w:r>
    </w:p>
    <w:tbl>
      <w:tblPr>
        <w:tblW w:w="10222" w:type="dxa"/>
        <w:tblInd w:w="-601" w:type="dxa"/>
        <w:tblLook w:val="0000" w:firstRow="0" w:lastRow="0" w:firstColumn="0" w:lastColumn="0" w:noHBand="0" w:noVBand="0"/>
      </w:tblPr>
      <w:tblGrid>
        <w:gridCol w:w="6112"/>
        <w:gridCol w:w="2126"/>
        <w:gridCol w:w="1984"/>
      </w:tblGrid>
      <w:tr w:rsidR="001D041A" w:rsidRPr="006E7F30" w:rsidTr="004C1AE4">
        <w:trPr>
          <w:trHeight w:val="264"/>
          <w:tblHeader/>
        </w:trPr>
        <w:tc>
          <w:tcPr>
            <w:tcW w:w="61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41A" w:rsidRPr="004C1AE4" w:rsidRDefault="001D041A" w:rsidP="004C1AE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F30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муниципального </w:t>
            </w:r>
            <w:r w:rsidR="004C1AE4">
              <w:rPr>
                <w:rFonts w:ascii="Times New Roman" w:hAnsi="Times New Roman" w:cs="Times New Roman"/>
                <w:sz w:val="24"/>
                <w:szCs w:val="24"/>
              </w:rPr>
              <w:t>образования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6E7F30" w:rsidRDefault="001D041A" w:rsidP="009B190F">
            <w:pPr>
              <w:jc w:val="center"/>
              <w:rPr>
                <w:sz w:val="24"/>
                <w:szCs w:val="24"/>
              </w:rPr>
            </w:pPr>
            <w:r w:rsidRPr="006E7F30">
              <w:rPr>
                <w:sz w:val="24"/>
                <w:szCs w:val="24"/>
              </w:rPr>
              <w:t>Сумма</w:t>
            </w:r>
          </w:p>
        </w:tc>
      </w:tr>
      <w:tr w:rsidR="001D041A" w:rsidRPr="006E7F30" w:rsidTr="001D041A">
        <w:trPr>
          <w:trHeight w:val="264"/>
          <w:tblHeader/>
        </w:trPr>
        <w:tc>
          <w:tcPr>
            <w:tcW w:w="61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6E7F30" w:rsidRDefault="001D041A" w:rsidP="009B190F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6E7F30" w:rsidRDefault="001D041A" w:rsidP="00464623">
            <w:pPr>
              <w:jc w:val="center"/>
              <w:rPr>
                <w:sz w:val="24"/>
                <w:szCs w:val="24"/>
              </w:rPr>
            </w:pPr>
            <w:r w:rsidRPr="006E7F30">
              <w:rPr>
                <w:sz w:val="24"/>
                <w:szCs w:val="24"/>
              </w:rPr>
              <w:t>20</w:t>
            </w:r>
            <w:r w:rsidR="007152BC">
              <w:rPr>
                <w:sz w:val="24"/>
                <w:szCs w:val="24"/>
              </w:rPr>
              <w:t>2</w:t>
            </w:r>
            <w:r w:rsidR="00464623">
              <w:rPr>
                <w:sz w:val="24"/>
                <w:szCs w:val="24"/>
              </w:rPr>
              <w:t>2</w:t>
            </w:r>
            <w:r w:rsidRPr="006E7F30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6E7F30" w:rsidRDefault="001D041A" w:rsidP="00464623">
            <w:pPr>
              <w:jc w:val="center"/>
              <w:rPr>
                <w:sz w:val="24"/>
                <w:szCs w:val="24"/>
              </w:rPr>
            </w:pPr>
            <w:r w:rsidRPr="006E7F30">
              <w:rPr>
                <w:sz w:val="24"/>
                <w:szCs w:val="24"/>
              </w:rPr>
              <w:t>20</w:t>
            </w:r>
            <w:r w:rsidR="00137412">
              <w:rPr>
                <w:sz w:val="24"/>
                <w:szCs w:val="24"/>
              </w:rPr>
              <w:t>2</w:t>
            </w:r>
            <w:r w:rsidR="00464623">
              <w:rPr>
                <w:sz w:val="24"/>
                <w:szCs w:val="24"/>
              </w:rPr>
              <w:t>3</w:t>
            </w:r>
            <w:r w:rsidRPr="006E7F30">
              <w:rPr>
                <w:sz w:val="24"/>
                <w:szCs w:val="24"/>
              </w:rPr>
              <w:t xml:space="preserve"> год</w:t>
            </w:r>
          </w:p>
        </w:tc>
      </w:tr>
      <w:tr w:rsidR="00177F3E" w:rsidRPr="00982ECE" w:rsidTr="007152BC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177F3E" w:rsidRPr="00982ECE" w:rsidRDefault="00177F3E" w:rsidP="000612CE">
            <w:pPr>
              <w:spacing w:after="1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</w:t>
            </w:r>
            <w:r w:rsidRPr="00982ECE">
              <w:rPr>
                <w:color w:val="000000"/>
                <w:sz w:val="24"/>
                <w:szCs w:val="24"/>
              </w:rPr>
              <w:t>ород Набережные Челны</w:t>
            </w:r>
          </w:p>
        </w:tc>
        <w:tc>
          <w:tcPr>
            <w:tcW w:w="2126" w:type="dxa"/>
            <w:shd w:val="clear" w:color="000000" w:fill="FFFFFF"/>
          </w:tcPr>
          <w:p w:rsidR="00177F3E" w:rsidRPr="004D73BC" w:rsidRDefault="00177F3E" w:rsidP="00544F54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731,5</w:t>
            </w:r>
          </w:p>
        </w:tc>
        <w:tc>
          <w:tcPr>
            <w:tcW w:w="1984" w:type="dxa"/>
            <w:shd w:val="clear" w:color="000000" w:fill="FFFFFF"/>
          </w:tcPr>
          <w:p w:rsidR="00177F3E" w:rsidRPr="004D73BC" w:rsidRDefault="00177F3E" w:rsidP="00544F54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731,5</w:t>
            </w:r>
          </w:p>
        </w:tc>
      </w:tr>
      <w:tr w:rsidR="00177F3E" w:rsidRPr="00982ECE" w:rsidTr="007152BC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177F3E" w:rsidRPr="00982ECE" w:rsidRDefault="00177F3E" w:rsidP="000612CE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126" w:type="dxa"/>
            <w:shd w:val="clear" w:color="000000" w:fill="FFFFFF"/>
          </w:tcPr>
          <w:p w:rsidR="00177F3E" w:rsidRPr="004D73BC" w:rsidRDefault="00177F3E" w:rsidP="00544F54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731,5</w:t>
            </w:r>
          </w:p>
        </w:tc>
        <w:tc>
          <w:tcPr>
            <w:tcW w:w="1984" w:type="dxa"/>
            <w:shd w:val="clear" w:color="000000" w:fill="FFFFFF"/>
          </w:tcPr>
          <w:p w:rsidR="00177F3E" w:rsidRPr="004D73BC" w:rsidRDefault="00177F3E" w:rsidP="00544F54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731,5</w:t>
            </w:r>
          </w:p>
        </w:tc>
      </w:tr>
    </w:tbl>
    <w:p w:rsidR="001D041A" w:rsidRDefault="001D041A" w:rsidP="001D041A"/>
    <w:p w:rsidR="001D041A" w:rsidRPr="006E7F30" w:rsidRDefault="001D041A" w:rsidP="001D041A">
      <w:pPr>
        <w:spacing w:line="360" w:lineRule="auto"/>
        <w:rPr>
          <w:sz w:val="24"/>
          <w:szCs w:val="24"/>
        </w:rPr>
      </w:pPr>
    </w:p>
    <w:p w:rsidR="001D041A" w:rsidRPr="006E7F30" w:rsidRDefault="001D041A" w:rsidP="001D041A">
      <w:pPr>
        <w:spacing w:line="360" w:lineRule="auto"/>
        <w:rPr>
          <w:sz w:val="24"/>
          <w:szCs w:val="24"/>
        </w:rPr>
      </w:pPr>
    </w:p>
    <w:p w:rsidR="000B7CEC" w:rsidRDefault="000B7CEC"/>
    <w:sectPr w:rsidR="000B7CEC" w:rsidSect="00586D41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6D41" w:rsidRDefault="00586D41" w:rsidP="00586D41">
      <w:r>
        <w:separator/>
      </w:r>
    </w:p>
  </w:endnote>
  <w:endnote w:type="continuationSeparator" w:id="0">
    <w:p w:rsidR="00586D41" w:rsidRDefault="00586D41" w:rsidP="00586D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6D41" w:rsidRDefault="00586D41" w:rsidP="00586D41">
      <w:r>
        <w:separator/>
      </w:r>
    </w:p>
  </w:footnote>
  <w:footnote w:type="continuationSeparator" w:id="0">
    <w:p w:rsidR="00586D41" w:rsidRDefault="00586D41" w:rsidP="00586D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72781505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586D41" w:rsidRPr="00586D41" w:rsidRDefault="00586D41">
        <w:pPr>
          <w:pStyle w:val="a6"/>
          <w:jc w:val="center"/>
          <w:rPr>
            <w:sz w:val="24"/>
            <w:szCs w:val="24"/>
          </w:rPr>
        </w:pPr>
        <w:r w:rsidRPr="00586D41">
          <w:rPr>
            <w:sz w:val="24"/>
            <w:szCs w:val="24"/>
          </w:rPr>
          <w:fldChar w:fldCharType="begin"/>
        </w:r>
        <w:r w:rsidRPr="00586D41">
          <w:rPr>
            <w:sz w:val="24"/>
            <w:szCs w:val="24"/>
          </w:rPr>
          <w:instrText>PAGE   \* MERGEFORMAT</w:instrText>
        </w:r>
        <w:r w:rsidRPr="00586D41">
          <w:rPr>
            <w:sz w:val="24"/>
            <w:szCs w:val="24"/>
          </w:rPr>
          <w:fldChar w:fldCharType="separate"/>
        </w:r>
        <w:r w:rsidR="00B93B74">
          <w:rPr>
            <w:noProof/>
            <w:sz w:val="24"/>
            <w:szCs w:val="24"/>
          </w:rPr>
          <w:t>2</w:t>
        </w:r>
        <w:r w:rsidRPr="00586D41">
          <w:rPr>
            <w:sz w:val="24"/>
            <w:szCs w:val="24"/>
          </w:rPr>
          <w:fldChar w:fldCharType="end"/>
        </w:r>
      </w:p>
    </w:sdtContent>
  </w:sdt>
  <w:p w:rsidR="00586D41" w:rsidRDefault="00586D41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5815"/>
    <w:rsid w:val="0005301B"/>
    <w:rsid w:val="000B7CEC"/>
    <w:rsid w:val="00123A93"/>
    <w:rsid w:val="00137412"/>
    <w:rsid w:val="00177F3E"/>
    <w:rsid w:val="001D041A"/>
    <w:rsid w:val="00242B6D"/>
    <w:rsid w:val="002B3A53"/>
    <w:rsid w:val="002E45CB"/>
    <w:rsid w:val="003300C5"/>
    <w:rsid w:val="00464623"/>
    <w:rsid w:val="004C1AE4"/>
    <w:rsid w:val="00560464"/>
    <w:rsid w:val="00586D41"/>
    <w:rsid w:val="00605FF0"/>
    <w:rsid w:val="007152BC"/>
    <w:rsid w:val="0079272D"/>
    <w:rsid w:val="008E4F11"/>
    <w:rsid w:val="00967050"/>
    <w:rsid w:val="00A67B7A"/>
    <w:rsid w:val="00AB4DBB"/>
    <w:rsid w:val="00B56040"/>
    <w:rsid w:val="00B93B74"/>
    <w:rsid w:val="00D038CF"/>
    <w:rsid w:val="00D745E7"/>
    <w:rsid w:val="00EC4DAE"/>
    <w:rsid w:val="00ED4DC3"/>
    <w:rsid w:val="00EF5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5815"/>
    <w:rPr>
      <w:sz w:val="28"/>
      <w:lang w:eastAsia="ru-RU"/>
    </w:rPr>
  </w:style>
  <w:style w:type="paragraph" w:styleId="1">
    <w:name w:val="heading 1"/>
    <w:basedOn w:val="a"/>
    <w:next w:val="a"/>
    <w:link w:val="10"/>
    <w:qFormat/>
    <w:rsid w:val="00ED4DC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tt-RU"/>
    </w:rPr>
  </w:style>
  <w:style w:type="paragraph" w:styleId="2">
    <w:name w:val="heading 2"/>
    <w:basedOn w:val="a"/>
    <w:next w:val="a"/>
    <w:link w:val="20"/>
    <w:qFormat/>
    <w:rsid w:val="00ED4DC3"/>
    <w:pPr>
      <w:keepNext/>
      <w:spacing w:before="240" w:after="60"/>
      <w:outlineLvl w:val="1"/>
    </w:pPr>
    <w:rPr>
      <w:rFonts w:ascii="Cambria" w:hAnsi="Cambria"/>
      <w:b/>
      <w:bCs/>
      <w:i/>
      <w:iCs/>
      <w:szCs w:val="28"/>
      <w:lang w:val="tt-RU"/>
    </w:rPr>
  </w:style>
  <w:style w:type="paragraph" w:styleId="3">
    <w:name w:val="heading 3"/>
    <w:basedOn w:val="a"/>
    <w:next w:val="a"/>
    <w:link w:val="30"/>
    <w:qFormat/>
    <w:rsid w:val="00ED4DC3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tt-RU"/>
    </w:rPr>
  </w:style>
  <w:style w:type="paragraph" w:styleId="4">
    <w:name w:val="heading 4"/>
    <w:basedOn w:val="a"/>
    <w:next w:val="a"/>
    <w:link w:val="40"/>
    <w:qFormat/>
    <w:rsid w:val="00ED4DC3"/>
    <w:pPr>
      <w:keepNext/>
      <w:spacing w:before="240" w:after="60"/>
      <w:outlineLvl w:val="3"/>
    </w:pPr>
    <w:rPr>
      <w:rFonts w:ascii="Calibri" w:hAnsi="Calibri"/>
      <w:b/>
      <w:bCs/>
      <w:szCs w:val="28"/>
      <w:lang w:val="tt-RU"/>
    </w:rPr>
  </w:style>
  <w:style w:type="paragraph" w:styleId="5">
    <w:name w:val="heading 5"/>
    <w:basedOn w:val="a"/>
    <w:next w:val="a"/>
    <w:link w:val="50"/>
    <w:qFormat/>
    <w:rsid w:val="00ED4DC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tt-RU"/>
    </w:rPr>
  </w:style>
  <w:style w:type="paragraph" w:styleId="6">
    <w:name w:val="heading 6"/>
    <w:basedOn w:val="a"/>
    <w:next w:val="a"/>
    <w:link w:val="60"/>
    <w:qFormat/>
    <w:rsid w:val="00ED4DC3"/>
    <w:pPr>
      <w:spacing w:before="240" w:after="60"/>
      <w:outlineLvl w:val="5"/>
    </w:pPr>
    <w:rPr>
      <w:rFonts w:ascii="Calibri" w:hAnsi="Calibri"/>
      <w:b/>
      <w:bCs/>
      <w:sz w:val="22"/>
      <w:szCs w:val="22"/>
      <w:lang w:val="tt-RU"/>
    </w:rPr>
  </w:style>
  <w:style w:type="paragraph" w:styleId="7">
    <w:name w:val="heading 7"/>
    <w:basedOn w:val="a"/>
    <w:next w:val="a"/>
    <w:link w:val="70"/>
    <w:qFormat/>
    <w:rsid w:val="00ED4DC3"/>
    <w:pPr>
      <w:spacing w:before="240" w:after="60"/>
      <w:outlineLvl w:val="6"/>
    </w:pPr>
    <w:rPr>
      <w:rFonts w:ascii="Calibri" w:hAnsi="Calibri"/>
      <w:sz w:val="24"/>
      <w:szCs w:val="24"/>
      <w:lang w:val="tt-RU"/>
    </w:rPr>
  </w:style>
  <w:style w:type="paragraph" w:styleId="8">
    <w:name w:val="heading 8"/>
    <w:basedOn w:val="a"/>
    <w:next w:val="a"/>
    <w:link w:val="80"/>
    <w:qFormat/>
    <w:rsid w:val="00ED4DC3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ED4DC3"/>
    <w:pPr>
      <w:spacing w:before="240" w:after="60"/>
      <w:outlineLvl w:val="8"/>
    </w:pPr>
    <w:rPr>
      <w:rFonts w:ascii="Cambria" w:hAnsi="Cambria"/>
      <w:sz w:val="22"/>
      <w:szCs w:val="22"/>
      <w:lang w:val="tt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4DC3"/>
    <w:rPr>
      <w:rFonts w:ascii="Cambria" w:hAnsi="Cambria"/>
      <w:b/>
      <w:bCs/>
      <w:kern w:val="32"/>
      <w:sz w:val="32"/>
      <w:szCs w:val="32"/>
      <w:lang w:val="tt-RU" w:eastAsia="ru-RU"/>
    </w:rPr>
  </w:style>
  <w:style w:type="character" w:customStyle="1" w:styleId="20">
    <w:name w:val="Заголовок 2 Знак"/>
    <w:basedOn w:val="a0"/>
    <w:link w:val="2"/>
    <w:rsid w:val="00ED4DC3"/>
    <w:rPr>
      <w:rFonts w:ascii="Cambria" w:hAnsi="Cambria"/>
      <w:b/>
      <w:bCs/>
      <w:i/>
      <w:iCs/>
      <w:sz w:val="28"/>
      <w:szCs w:val="28"/>
      <w:lang w:val="tt-RU" w:eastAsia="ru-RU"/>
    </w:rPr>
  </w:style>
  <w:style w:type="character" w:customStyle="1" w:styleId="30">
    <w:name w:val="Заголовок 3 Знак"/>
    <w:basedOn w:val="a0"/>
    <w:link w:val="3"/>
    <w:rsid w:val="00ED4DC3"/>
    <w:rPr>
      <w:rFonts w:ascii="Cambria" w:hAnsi="Cambria"/>
      <w:b/>
      <w:bCs/>
      <w:sz w:val="26"/>
      <w:szCs w:val="26"/>
      <w:lang w:val="tt-RU" w:eastAsia="ru-RU"/>
    </w:rPr>
  </w:style>
  <w:style w:type="character" w:customStyle="1" w:styleId="40">
    <w:name w:val="Заголовок 4 Знак"/>
    <w:basedOn w:val="a0"/>
    <w:link w:val="4"/>
    <w:rsid w:val="00ED4DC3"/>
    <w:rPr>
      <w:rFonts w:ascii="Calibri" w:hAnsi="Calibri"/>
      <w:b/>
      <w:bCs/>
      <w:sz w:val="28"/>
      <w:szCs w:val="28"/>
      <w:lang w:val="tt-RU" w:eastAsia="ru-RU"/>
    </w:rPr>
  </w:style>
  <w:style w:type="character" w:customStyle="1" w:styleId="50">
    <w:name w:val="Заголовок 5 Знак"/>
    <w:basedOn w:val="a0"/>
    <w:link w:val="5"/>
    <w:rsid w:val="00ED4DC3"/>
    <w:rPr>
      <w:rFonts w:ascii="Calibri" w:hAnsi="Calibri"/>
      <w:b/>
      <w:bCs/>
      <w:i/>
      <w:iCs/>
      <w:sz w:val="26"/>
      <w:szCs w:val="26"/>
      <w:lang w:val="tt-RU" w:eastAsia="ru-RU"/>
    </w:rPr>
  </w:style>
  <w:style w:type="character" w:customStyle="1" w:styleId="60">
    <w:name w:val="Заголовок 6 Знак"/>
    <w:basedOn w:val="a0"/>
    <w:link w:val="6"/>
    <w:rsid w:val="00ED4DC3"/>
    <w:rPr>
      <w:rFonts w:ascii="Calibri" w:hAnsi="Calibri"/>
      <w:b/>
      <w:bCs/>
      <w:sz w:val="22"/>
      <w:szCs w:val="22"/>
      <w:lang w:val="tt-RU" w:eastAsia="ru-RU"/>
    </w:rPr>
  </w:style>
  <w:style w:type="character" w:customStyle="1" w:styleId="70">
    <w:name w:val="Заголовок 7 Знак"/>
    <w:basedOn w:val="a0"/>
    <w:link w:val="7"/>
    <w:rsid w:val="00ED4DC3"/>
    <w:rPr>
      <w:rFonts w:ascii="Calibri" w:hAnsi="Calibri"/>
      <w:sz w:val="24"/>
      <w:szCs w:val="24"/>
      <w:lang w:val="tt-RU" w:eastAsia="ru-RU"/>
    </w:rPr>
  </w:style>
  <w:style w:type="character" w:customStyle="1" w:styleId="80">
    <w:name w:val="Заголовок 8 Знак"/>
    <w:basedOn w:val="a0"/>
    <w:link w:val="8"/>
    <w:rsid w:val="00ED4DC3"/>
    <w:rPr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ED4DC3"/>
    <w:rPr>
      <w:rFonts w:ascii="Cambria" w:hAnsi="Cambria"/>
      <w:sz w:val="22"/>
      <w:szCs w:val="22"/>
      <w:lang w:val="tt-RU" w:eastAsia="ru-RU"/>
    </w:rPr>
  </w:style>
  <w:style w:type="paragraph" w:styleId="a3">
    <w:name w:val="Title"/>
    <w:basedOn w:val="a"/>
    <w:link w:val="a4"/>
    <w:qFormat/>
    <w:rsid w:val="00ED4DC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tt-RU"/>
    </w:rPr>
  </w:style>
  <w:style w:type="character" w:customStyle="1" w:styleId="a4">
    <w:name w:val="Название Знак"/>
    <w:basedOn w:val="a0"/>
    <w:link w:val="a3"/>
    <w:rsid w:val="00ED4DC3"/>
    <w:rPr>
      <w:rFonts w:ascii="Cambria" w:hAnsi="Cambria"/>
      <w:b/>
      <w:bCs/>
      <w:kern w:val="28"/>
      <w:sz w:val="32"/>
      <w:szCs w:val="32"/>
      <w:lang w:val="tt-RU" w:eastAsia="ru-RU"/>
    </w:rPr>
  </w:style>
  <w:style w:type="paragraph" w:styleId="a5">
    <w:name w:val="List Paragraph"/>
    <w:basedOn w:val="a"/>
    <w:qFormat/>
    <w:rsid w:val="00ED4DC3"/>
    <w:pPr>
      <w:ind w:left="720"/>
      <w:contextualSpacing/>
    </w:pPr>
    <w:rPr>
      <w:sz w:val="24"/>
      <w:szCs w:val="24"/>
      <w:lang w:val="tt-RU"/>
    </w:rPr>
  </w:style>
  <w:style w:type="paragraph" w:customStyle="1" w:styleId="ConsPlusNormal">
    <w:name w:val="ConsPlusNormal"/>
    <w:rsid w:val="00EF5815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customStyle="1" w:styleId="ConsPlusNonformat">
    <w:name w:val="ConsPlusNonformat"/>
    <w:rsid w:val="00EF5815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customStyle="1" w:styleId="ConsPlusTitle">
    <w:name w:val="ConsPlusTitle"/>
    <w:rsid w:val="00EF5815"/>
    <w:pPr>
      <w:widowControl w:val="0"/>
      <w:autoSpaceDE w:val="0"/>
      <w:autoSpaceDN w:val="0"/>
      <w:adjustRightInd w:val="0"/>
    </w:pPr>
    <w:rPr>
      <w:rFonts w:ascii="Arial" w:hAnsi="Arial" w:cs="Arial"/>
      <w:b/>
      <w:bCs/>
      <w:lang w:eastAsia="ru-RU"/>
    </w:rPr>
  </w:style>
  <w:style w:type="paragraph" w:styleId="a6">
    <w:name w:val="header"/>
    <w:basedOn w:val="a"/>
    <w:link w:val="a7"/>
    <w:uiPriority w:val="99"/>
    <w:unhideWhenUsed/>
    <w:rsid w:val="00586D4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86D41"/>
    <w:rPr>
      <w:sz w:val="28"/>
      <w:lang w:eastAsia="ru-RU"/>
    </w:rPr>
  </w:style>
  <w:style w:type="paragraph" w:styleId="a8">
    <w:name w:val="footer"/>
    <w:basedOn w:val="a"/>
    <w:link w:val="a9"/>
    <w:uiPriority w:val="99"/>
    <w:unhideWhenUsed/>
    <w:rsid w:val="00586D4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86D41"/>
    <w:rPr>
      <w:sz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5815"/>
    <w:rPr>
      <w:sz w:val="28"/>
      <w:lang w:eastAsia="ru-RU"/>
    </w:rPr>
  </w:style>
  <w:style w:type="paragraph" w:styleId="1">
    <w:name w:val="heading 1"/>
    <w:basedOn w:val="a"/>
    <w:next w:val="a"/>
    <w:link w:val="10"/>
    <w:qFormat/>
    <w:rsid w:val="00ED4DC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tt-RU"/>
    </w:rPr>
  </w:style>
  <w:style w:type="paragraph" w:styleId="2">
    <w:name w:val="heading 2"/>
    <w:basedOn w:val="a"/>
    <w:next w:val="a"/>
    <w:link w:val="20"/>
    <w:qFormat/>
    <w:rsid w:val="00ED4DC3"/>
    <w:pPr>
      <w:keepNext/>
      <w:spacing w:before="240" w:after="60"/>
      <w:outlineLvl w:val="1"/>
    </w:pPr>
    <w:rPr>
      <w:rFonts w:ascii="Cambria" w:hAnsi="Cambria"/>
      <w:b/>
      <w:bCs/>
      <w:i/>
      <w:iCs/>
      <w:szCs w:val="28"/>
      <w:lang w:val="tt-RU"/>
    </w:rPr>
  </w:style>
  <w:style w:type="paragraph" w:styleId="3">
    <w:name w:val="heading 3"/>
    <w:basedOn w:val="a"/>
    <w:next w:val="a"/>
    <w:link w:val="30"/>
    <w:qFormat/>
    <w:rsid w:val="00ED4DC3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tt-RU"/>
    </w:rPr>
  </w:style>
  <w:style w:type="paragraph" w:styleId="4">
    <w:name w:val="heading 4"/>
    <w:basedOn w:val="a"/>
    <w:next w:val="a"/>
    <w:link w:val="40"/>
    <w:qFormat/>
    <w:rsid w:val="00ED4DC3"/>
    <w:pPr>
      <w:keepNext/>
      <w:spacing w:before="240" w:after="60"/>
      <w:outlineLvl w:val="3"/>
    </w:pPr>
    <w:rPr>
      <w:rFonts w:ascii="Calibri" w:hAnsi="Calibri"/>
      <w:b/>
      <w:bCs/>
      <w:szCs w:val="28"/>
      <w:lang w:val="tt-RU"/>
    </w:rPr>
  </w:style>
  <w:style w:type="paragraph" w:styleId="5">
    <w:name w:val="heading 5"/>
    <w:basedOn w:val="a"/>
    <w:next w:val="a"/>
    <w:link w:val="50"/>
    <w:qFormat/>
    <w:rsid w:val="00ED4DC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tt-RU"/>
    </w:rPr>
  </w:style>
  <w:style w:type="paragraph" w:styleId="6">
    <w:name w:val="heading 6"/>
    <w:basedOn w:val="a"/>
    <w:next w:val="a"/>
    <w:link w:val="60"/>
    <w:qFormat/>
    <w:rsid w:val="00ED4DC3"/>
    <w:pPr>
      <w:spacing w:before="240" w:after="60"/>
      <w:outlineLvl w:val="5"/>
    </w:pPr>
    <w:rPr>
      <w:rFonts w:ascii="Calibri" w:hAnsi="Calibri"/>
      <w:b/>
      <w:bCs/>
      <w:sz w:val="22"/>
      <w:szCs w:val="22"/>
      <w:lang w:val="tt-RU"/>
    </w:rPr>
  </w:style>
  <w:style w:type="paragraph" w:styleId="7">
    <w:name w:val="heading 7"/>
    <w:basedOn w:val="a"/>
    <w:next w:val="a"/>
    <w:link w:val="70"/>
    <w:qFormat/>
    <w:rsid w:val="00ED4DC3"/>
    <w:pPr>
      <w:spacing w:before="240" w:after="60"/>
      <w:outlineLvl w:val="6"/>
    </w:pPr>
    <w:rPr>
      <w:rFonts w:ascii="Calibri" w:hAnsi="Calibri"/>
      <w:sz w:val="24"/>
      <w:szCs w:val="24"/>
      <w:lang w:val="tt-RU"/>
    </w:rPr>
  </w:style>
  <w:style w:type="paragraph" w:styleId="8">
    <w:name w:val="heading 8"/>
    <w:basedOn w:val="a"/>
    <w:next w:val="a"/>
    <w:link w:val="80"/>
    <w:qFormat/>
    <w:rsid w:val="00ED4DC3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ED4DC3"/>
    <w:pPr>
      <w:spacing w:before="240" w:after="60"/>
      <w:outlineLvl w:val="8"/>
    </w:pPr>
    <w:rPr>
      <w:rFonts w:ascii="Cambria" w:hAnsi="Cambria"/>
      <w:sz w:val="22"/>
      <w:szCs w:val="22"/>
      <w:lang w:val="tt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4DC3"/>
    <w:rPr>
      <w:rFonts w:ascii="Cambria" w:hAnsi="Cambria"/>
      <w:b/>
      <w:bCs/>
      <w:kern w:val="32"/>
      <w:sz w:val="32"/>
      <w:szCs w:val="32"/>
      <w:lang w:val="tt-RU" w:eastAsia="ru-RU"/>
    </w:rPr>
  </w:style>
  <w:style w:type="character" w:customStyle="1" w:styleId="20">
    <w:name w:val="Заголовок 2 Знак"/>
    <w:basedOn w:val="a0"/>
    <w:link w:val="2"/>
    <w:rsid w:val="00ED4DC3"/>
    <w:rPr>
      <w:rFonts w:ascii="Cambria" w:hAnsi="Cambria"/>
      <w:b/>
      <w:bCs/>
      <w:i/>
      <w:iCs/>
      <w:sz w:val="28"/>
      <w:szCs w:val="28"/>
      <w:lang w:val="tt-RU" w:eastAsia="ru-RU"/>
    </w:rPr>
  </w:style>
  <w:style w:type="character" w:customStyle="1" w:styleId="30">
    <w:name w:val="Заголовок 3 Знак"/>
    <w:basedOn w:val="a0"/>
    <w:link w:val="3"/>
    <w:rsid w:val="00ED4DC3"/>
    <w:rPr>
      <w:rFonts w:ascii="Cambria" w:hAnsi="Cambria"/>
      <w:b/>
      <w:bCs/>
      <w:sz w:val="26"/>
      <w:szCs w:val="26"/>
      <w:lang w:val="tt-RU" w:eastAsia="ru-RU"/>
    </w:rPr>
  </w:style>
  <w:style w:type="character" w:customStyle="1" w:styleId="40">
    <w:name w:val="Заголовок 4 Знак"/>
    <w:basedOn w:val="a0"/>
    <w:link w:val="4"/>
    <w:rsid w:val="00ED4DC3"/>
    <w:rPr>
      <w:rFonts w:ascii="Calibri" w:hAnsi="Calibri"/>
      <w:b/>
      <w:bCs/>
      <w:sz w:val="28"/>
      <w:szCs w:val="28"/>
      <w:lang w:val="tt-RU" w:eastAsia="ru-RU"/>
    </w:rPr>
  </w:style>
  <w:style w:type="character" w:customStyle="1" w:styleId="50">
    <w:name w:val="Заголовок 5 Знак"/>
    <w:basedOn w:val="a0"/>
    <w:link w:val="5"/>
    <w:rsid w:val="00ED4DC3"/>
    <w:rPr>
      <w:rFonts w:ascii="Calibri" w:hAnsi="Calibri"/>
      <w:b/>
      <w:bCs/>
      <w:i/>
      <w:iCs/>
      <w:sz w:val="26"/>
      <w:szCs w:val="26"/>
      <w:lang w:val="tt-RU" w:eastAsia="ru-RU"/>
    </w:rPr>
  </w:style>
  <w:style w:type="character" w:customStyle="1" w:styleId="60">
    <w:name w:val="Заголовок 6 Знак"/>
    <w:basedOn w:val="a0"/>
    <w:link w:val="6"/>
    <w:rsid w:val="00ED4DC3"/>
    <w:rPr>
      <w:rFonts w:ascii="Calibri" w:hAnsi="Calibri"/>
      <w:b/>
      <w:bCs/>
      <w:sz w:val="22"/>
      <w:szCs w:val="22"/>
      <w:lang w:val="tt-RU" w:eastAsia="ru-RU"/>
    </w:rPr>
  </w:style>
  <w:style w:type="character" w:customStyle="1" w:styleId="70">
    <w:name w:val="Заголовок 7 Знак"/>
    <w:basedOn w:val="a0"/>
    <w:link w:val="7"/>
    <w:rsid w:val="00ED4DC3"/>
    <w:rPr>
      <w:rFonts w:ascii="Calibri" w:hAnsi="Calibri"/>
      <w:sz w:val="24"/>
      <w:szCs w:val="24"/>
      <w:lang w:val="tt-RU" w:eastAsia="ru-RU"/>
    </w:rPr>
  </w:style>
  <w:style w:type="character" w:customStyle="1" w:styleId="80">
    <w:name w:val="Заголовок 8 Знак"/>
    <w:basedOn w:val="a0"/>
    <w:link w:val="8"/>
    <w:rsid w:val="00ED4DC3"/>
    <w:rPr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ED4DC3"/>
    <w:rPr>
      <w:rFonts w:ascii="Cambria" w:hAnsi="Cambria"/>
      <w:sz w:val="22"/>
      <w:szCs w:val="22"/>
      <w:lang w:val="tt-RU" w:eastAsia="ru-RU"/>
    </w:rPr>
  </w:style>
  <w:style w:type="paragraph" w:styleId="a3">
    <w:name w:val="Title"/>
    <w:basedOn w:val="a"/>
    <w:link w:val="a4"/>
    <w:qFormat/>
    <w:rsid w:val="00ED4DC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tt-RU"/>
    </w:rPr>
  </w:style>
  <w:style w:type="character" w:customStyle="1" w:styleId="a4">
    <w:name w:val="Название Знак"/>
    <w:basedOn w:val="a0"/>
    <w:link w:val="a3"/>
    <w:rsid w:val="00ED4DC3"/>
    <w:rPr>
      <w:rFonts w:ascii="Cambria" w:hAnsi="Cambria"/>
      <w:b/>
      <w:bCs/>
      <w:kern w:val="28"/>
      <w:sz w:val="32"/>
      <w:szCs w:val="32"/>
      <w:lang w:val="tt-RU" w:eastAsia="ru-RU"/>
    </w:rPr>
  </w:style>
  <w:style w:type="paragraph" w:styleId="a5">
    <w:name w:val="List Paragraph"/>
    <w:basedOn w:val="a"/>
    <w:qFormat/>
    <w:rsid w:val="00ED4DC3"/>
    <w:pPr>
      <w:ind w:left="720"/>
      <w:contextualSpacing/>
    </w:pPr>
    <w:rPr>
      <w:sz w:val="24"/>
      <w:szCs w:val="24"/>
      <w:lang w:val="tt-RU"/>
    </w:rPr>
  </w:style>
  <w:style w:type="paragraph" w:customStyle="1" w:styleId="ConsPlusNormal">
    <w:name w:val="ConsPlusNormal"/>
    <w:rsid w:val="00EF5815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customStyle="1" w:styleId="ConsPlusNonformat">
    <w:name w:val="ConsPlusNonformat"/>
    <w:rsid w:val="00EF5815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customStyle="1" w:styleId="ConsPlusTitle">
    <w:name w:val="ConsPlusTitle"/>
    <w:rsid w:val="00EF5815"/>
    <w:pPr>
      <w:widowControl w:val="0"/>
      <w:autoSpaceDE w:val="0"/>
      <w:autoSpaceDN w:val="0"/>
      <w:adjustRightInd w:val="0"/>
    </w:pPr>
    <w:rPr>
      <w:rFonts w:ascii="Arial" w:hAnsi="Arial" w:cs="Arial"/>
      <w:b/>
      <w:bCs/>
      <w:lang w:eastAsia="ru-RU"/>
    </w:rPr>
  </w:style>
  <w:style w:type="paragraph" w:styleId="a6">
    <w:name w:val="header"/>
    <w:basedOn w:val="a"/>
    <w:link w:val="a7"/>
    <w:uiPriority w:val="99"/>
    <w:unhideWhenUsed/>
    <w:rsid w:val="00586D4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86D41"/>
    <w:rPr>
      <w:sz w:val="28"/>
      <w:lang w:eastAsia="ru-RU"/>
    </w:rPr>
  </w:style>
  <w:style w:type="paragraph" w:styleId="a8">
    <w:name w:val="footer"/>
    <w:basedOn w:val="a"/>
    <w:link w:val="a9"/>
    <w:uiPriority w:val="99"/>
    <w:unhideWhenUsed/>
    <w:rsid w:val="00586D4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86D41"/>
    <w:rPr>
      <w:sz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150</Words>
  <Characters>858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Алия Загидуллина</dc:creator>
  <cp:lastModifiedBy>Алия Загидуллина</cp:lastModifiedBy>
  <cp:revision>26</cp:revision>
  <dcterms:created xsi:type="dcterms:W3CDTF">2016-09-14T11:16:00Z</dcterms:created>
  <dcterms:modified xsi:type="dcterms:W3CDTF">2020-10-04T14:21:00Z</dcterms:modified>
</cp:coreProperties>
</file>